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A7" w:rsidRPr="004200A7" w:rsidRDefault="004200A7" w:rsidP="004200A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7324D"/>
          <w:spacing w:val="-20"/>
          <w:kern w:val="36"/>
          <w:sz w:val="48"/>
          <w:szCs w:val="48"/>
          <w:lang w:eastAsia="it-IT"/>
        </w:rPr>
      </w:pPr>
      <w:r w:rsidRPr="004200A7">
        <w:rPr>
          <w:rFonts w:ascii="Times New Roman" w:eastAsia="Times New Roman" w:hAnsi="Times New Roman" w:cs="Times New Roman"/>
          <w:b/>
          <w:bCs/>
          <w:color w:val="17324D"/>
          <w:spacing w:val="-20"/>
          <w:kern w:val="36"/>
          <w:sz w:val="48"/>
          <w:szCs w:val="48"/>
          <w:lang w:eastAsia="it-IT"/>
        </w:rPr>
        <w:t>Raccolta differenziata nelle scuole</w:t>
      </w:r>
    </w:p>
    <w:p w:rsidR="004200A7" w:rsidRPr="004200A7" w:rsidRDefault="004200A7" w:rsidP="0042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0A7">
        <w:rPr>
          <w:rFonts w:ascii="Times New Roman" w:eastAsia="Times New Roman" w:hAnsi="Times New Roman" w:cs="Times New Roman"/>
          <w:noProof/>
          <w:color w:val="455B71"/>
          <w:sz w:val="24"/>
          <w:szCs w:val="24"/>
          <w:lang w:eastAsia="it-IT"/>
        </w:rPr>
        <w:drawing>
          <wp:inline distT="0" distB="0" distL="0" distR="0" wp14:anchorId="664DCDB1" wp14:editId="51D8F0EE">
            <wp:extent cx="2664460" cy="2664460"/>
            <wp:effectExtent l="0" t="0" r="2540" b="2540"/>
            <wp:docPr id="1" name="Immagine 1" descr="Irene No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ene No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A7" w:rsidRPr="004200A7" w:rsidRDefault="004200A7" w:rsidP="004200A7">
      <w:pPr>
        <w:spacing w:after="0" w:line="240" w:lineRule="auto"/>
        <w:rPr>
          <w:rFonts w:ascii="Tahoma" w:eastAsia="Times New Roman" w:hAnsi="Tahoma" w:cs="Tahoma"/>
          <w:b/>
          <w:bCs/>
          <w:color w:val="455B71"/>
          <w:sz w:val="24"/>
          <w:szCs w:val="24"/>
          <w:lang w:eastAsia="it-IT"/>
        </w:rPr>
      </w:pPr>
      <w:r w:rsidRPr="004200A7">
        <w:rPr>
          <w:rFonts w:ascii="Tahoma" w:eastAsia="Times New Roman" w:hAnsi="Tahoma" w:cs="Tahoma"/>
          <w:b/>
          <w:bCs/>
          <w:color w:val="455B71"/>
          <w:sz w:val="24"/>
          <w:szCs w:val="24"/>
          <w:lang w:eastAsia="it-IT"/>
        </w:rPr>
        <w:t>da </w:t>
      </w:r>
      <w:hyperlink r:id="rId7" w:history="1">
        <w:r w:rsidRPr="004200A7">
          <w:rPr>
            <w:rFonts w:ascii="Tahoma" w:eastAsia="Times New Roman" w:hAnsi="Tahoma" w:cs="Tahoma"/>
            <w:b/>
            <w:bCs/>
            <w:color w:val="455B71"/>
            <w:sz w:val="24"/>
            <w:szCs w:val="24"/>
            <w:u w:val="single"/>
            <w:lang w:eastAsia="it-IT"/>
          </w:rPr>
          <w:t>Irene Noce</w:t>
        </w:r>
      </w:hyperlink>
    </w:p>
    <w:p w:rsidR="004200A7" w:rsidRPr="004200A7" w:rsidRDefault="004200A7" w:rsidP="0042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0A7">
        <w:rPr>
          <w:rFonts w:ascii="Times New Roman" w:eastAsia="Times New Roman" w:hAnsi="Times New Roman" w:cs="Times New Roman"/>
          <w:color w:val="455B71"/>
          <w:sz w:val="20"/>
          <w:szCs w:val="20"/>
          <w:lang w:eastAsia="it-IT"/>
        </w:rPr>
        <w:t>Docente</w:t>
      </w:r>
    </w:p>
    <w:p w:rsidR="004200A7" w:rsidRPr="004200A7" w:rsidRDefault="004200A7" w:rsidP="004200A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4200A7">
        <w:rPr>
          <w:rFonts w:ascii="Georgia" w:eastAsia="Times New Roman" w:hAnsi="Georgia" w:cs="Times New Roman"/>
          <w:sz w:val="24"/>
          <w:szCs w:val="24"/>
          <w:lang w:eastAsia="it-IT"/>
        </w:rPr>
        <w:t>Questa scuola, da giovedì 9 marzo a giovedì 1° giugno 2023, partecipa all’iniziativa di sensibilizzazione messa in campo da “SALERNO PULITA” che ha come obiettivo la riduzione dei quantitativi di rifiuti non differenziabili</w:t>
      </w:r>
    </w:p>
    <w:p w:rsidR="004200A7" w:rsidRPr="004200A7" w:rsidRDefault="004200A7" w:rsidP="004200A7">
      <w:pPr>
        <w:spacing w:after="255" w:line="240" w:lineRule="auto"/>
        <w:outlineLvl w:val="3"/>
        <w:rPr>
          <w:rFonts w:ascii="Times New Roman" w:eastAsia="Times New Roman" w:hAnsi="Times New Roman" w:cs="Times New Roman"/>
          <w:b/>
          <w:bCs/>
          <w:color w:val="17324D"/>
          <w:sz w:val="24"/>
          <w:szCs w:val="24"/>
          <w:lang w:eastAsia="it-IT"/>
        </w:rPr>
      </w:pPr>
      <w:r w:rsidRPr="004200A7">
        <w:rPr>
          <w:rFonts w:ascii="Times New Roman" w:eastAsia="Times New Roman" w:hAnsi="Times New Roman" w:cs="Times New Roman"/>
          <w:b/>
          <w:bCs/>
          <w:color w:val="17324D"/>
          <w:sz w:val="24"/>
          <w:szCs w:val="24"/>
          <w:lang w:eastAsia="it-IT"/>
        </w:rPr>
        <w:t>Documenti</w:t>
      </w:r>
    </w:p>
    <w:p w:rsidR="004200A7" w:rsidRPr="004200A7" w:rsidRDefault="004200A7" w:rsidP="004200A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hyperlink r:id="rId8" w:tgtFrame="_blank" w:history="1">
        <w:proofErr w:type="spellStart"/>
        <w:r w:rsidRPr="004200A7">
          <w:rPr>
            <w:rFonts w:ascii="Tahoma" w:eastAsia="Times New Roman" w:hAnsi="Tahoma" w:cs="Tahoma"/>
            <w:b/>
            <w:bCs/>
            <w:color w:val="455B71"/>
            <w:sz w:val="24"/>
            <w:szCs w:val="24"/>
            <w:u w:val="single"/>
            <w:lang w:eastAsia="it-IT"/>
          </w:rPr>
          <w:t>cir</w:t>
        </w:r>
        <w:proofErr w:type="spellEnd"/>
        <w:r w:rsidRPr="004200A7">
          <w:rPr>
            <w:rFonts w:ascii="Tahoma" w:eastAsia="Times New Roman" w:hAnsi="Tahoma" w:cs="Tahoma"/>
            <w:b/>
            <w:bCs/>
            <w:color w:val="455B71"/>
            <w:sz w:val="24"/>
            <w:szCs w:val="24"/>
            <w:u w:val="single"/>
            <w:lang w:eastAsia="it-IT"/>
          </w:rPr>
          <w:t xml:space="preserve"> per differenziata</w:t>
        </w:r>
      </w:hyperlink>
    </w:p>
    <w:p w:rsidR="004200A7" w:rsidRPr="004200A7" w:rsidRDefault="004200A7" w:rsidP="004200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0A7">
        <w:rPr>
          <w:rFonts w:ascii="Times New Roman" w:eastAsia="Times New Roman" w:hAnsi="Times New Roman" w:cs="Times New Roman"/>
          <w:sz w:val="20"/>
          <w:szCs w:val="20"/>
          <w:lang w:eastAsia="it-IT"/>
        </w:rPr>
        <w:t>pdf - 467 kb</w:t>
      </w:r>
    </w:p>
    <w:p w:rsidR="004200A7" w:rsidRPr="004200A7" w:rsidRDefault="004200A7" w:rsidP="004200A7">
      <w:pPr>
        <w:spacing w:after="225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4200A7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Pubblicato:</w:t>
      </w:r>
      <w:r w:rsidRPr="004200A7">
        <w:rPr>
          <w:rFonts w:ascii="Georgia" w:eastAsia="Times New Roman" w:hAnsi="Georgia" w:cs="Times New Roman"/>
          <w:sz w:val="24"/>
          <w:szCs w:val="24"/>
          <w:lang w:eastAsia="it-IT"/>
        </w:rPr>
        <w:t> 09.03.2023 - </w:t>
      </w:r>
      <w:r w:rsidRPr="004200A7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Revisione:</w:t>
      </w:r>
      <w:r w:rsidRPr="004200A7">
        <w:rPr>
          <w:rFonts w:ascii="Georgia" w:eastAsia="Times New Roman" w:hAnsi="Georgia" w:cs="Times New Roman"/>
          <w:sz w:val="24"/>
          <w:szCs w:val="24"/>
          <w:lang w:eastAsia="it-IT"/>
        </w:rPr>
        <w:t> 09.03.2023</w:t>
      </w:r>
    </w:p>
    <w:p w:rsidR="004200A7" w:rsidRPr="004200A7" w:rsidRDefault="004200A7" w:rsidP="004200A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4200A7">
        <w:rPr>
          <w:rFonts w:ascii="Georgia" w:eastAsia="Times New Roman" w:hAnsi="Georgia" w:cs="Times New Roman"/>
          <w:sz w:val="24"/>
          <w:szCs w:val="24"/>
          <w:lang w:eastAsia="it-IT"/>
        </w:rPr>
        <w:t xml:space="preserve">Eccetto dove diversamente specificato, questo articolo è stato rilasciato sotto Licenza Creative </w:t>
      </w:r>
      <w:proofErr w:type="spellStart"/>
      <w:r w:rsidRPr="004200A7">
        <w:rPr>
          <w:rFonts w:ascii="Georgia" w:eastAsia="Times New Roman" w:hAnsi="Georgia" w:cs="Times New Roman"/>
          <w:sz w:val="24"/>
          <w:szCs w:val="24"/>
          <w:lang w:eastAsia="it-IT"/>
        </w:rPr>
        <w:t>Commons</w:t>
      </w:r>
      <w:proofErr w:type="spellEnd"/>
      <w:r w:rsidRPr="004200A7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Attribuzione 3.0 Italia.</w:t>
      </w:r>
    </w:p>
    <w:p w:rsidR="00F034C5" w:rsidRDefault="00F034C5">
      <w:bookmarkStart w:id="0" w:name="_GoBack"/>
      <w:bookmarkEnd w:id="0"/>
    </w:p>
    <w:sectPr w:rsidR="00F03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A7"/>
    <w:rsid w:val="004200A7"/>
    <w:rsid w:val="00F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471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928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818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70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4680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097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2659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2364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4448">
                                  <w:marLeft w:val="210"/>
                                  <w:marRight w:val="21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9083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65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23" w:color="E7EA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classicodesanctis.edu.it/wp-content/uploads/2023/03/cir-per-differenzia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oclassicodesanctis.edu.it/author/vicar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ceoclassicodesanctis.edu.it/author/vicar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2023-09-12T14:28:00Z</dcterms:created>
  <dcterms:modified xsi:type="dcterms:W3CDTF">2023-09-12T14:28:00Z</dcterms:modified>
</cp:coreProperties>
</file>